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7C5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jc w:val="center"/>
        <w:textAlignment w:val="auto"/>
        <w:rPr>
          <w:rFonts w:hint="eastAsia"/>
          <w:color w:val="auto"/>
          <w:sz w:val="44"/>
          <w:szCs w:val="44"/>
        </w:rPr>
      </w:pPr>
      <w:r>
        <w:rPr>
          <w:rFonts w:hint="eastAsia" w:ascii="黑体" w:hAnsi="黑体" w:eastAsia="黑体" w:cs="黑体"/>
          <w:bCs/>
          <w:color w:val="auto"/>
          <w:sz w:val="44"/>
          <w:szCs w:val="44"/>
        </w:rPr>
        <w:t>大连诚泽检测有限公司司法鉴定中心业务范围</w:t>
      </w:r>
    </w:p>
    <w:tbl>
      <w:tblPr>
        <w:tblStyle w:val="7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3119"/>
        <w:gridCol w:w="1701"/>
        <w:gridCol w:w="2267"/>
        <w:gridCol w:w="1"/>
      </w:tblGrid>
      <w:tr w14:paraId="37C77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757" w:type="dxa"/>
            <w:noWrap w:val="0"/>
            <w:vAlign w:val="center"/>
          </w:tcPr>
          <w:p w14:paraId="12BAD348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法定代表人</w:t>
            </w:r>
          </w:p>
        </w:tc>
        <w:tc>
          <w:tcPr>
            <w:tcW w:w="3119" w:type="dxa"/>
            <w:noWrap w:val="0"/>
            <w:vAlign w:val="center"/>
          </w:tcPr>
          <w:p w14:paraId="6743557E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应芳</w:t>
            </w:r>
          </w:p>
        </w:tc>
        <w:tc>
          <w:tcPr>
            <w:tcW w:w="1701" w:type="dxa"/>
            <w:noWrap w:val="0"/>
            <w:vAlign w:val="center"/>
          </w:tcPr>
          <w:p w14:paraId="4423F4FA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机构负责人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5B2A6A15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邹惠园</w:t>
            </w:r>
          </w:p>
        </w:tc>
      </w:tr>
      <w:tr w14:paraId="279AF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57" w:type="dxa"/>
            <w:noWrap w:val="0"/>
            <w:vAlign w:val="center"/>
          </w:tcPr>
          <w:p w14:paraId="032E6D12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7088" w:type="dxa"/>
            <w:gridSpan w:val="4"/>
            <w:noWrap w:val="0"/>
            <w:vAlign w:val="center"/>
          </w:tcPr>
          <w:p w14:paraId="52852B5C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bookmarkStart w:id="0" w:name="addCh"/>
            <w:r>
              <w:rPr>
                <w:rFonts w:hint="eastAsia"/>
                <w:sz w:val="28"/>
                <w:szCs w:val="28"/>
                <w:lang w:val="en-US" w:eastAsia="zh-CN"/>
              </w:rPr>
              <w:t>中国（辽宁）自由贸易试验区大连经济技术开发区光悦路1-1号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1-3层</w:t>
            </w:r>
          </w:p>
        </w:tc>
      </w:tr>
      <w:tr w14:paraId="4E14E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94" w:hRule="atLeast"/>
          <w:jc w:val="center"/>
        </w:trPr>
        <w:tc>
          <w:tcPr>
            <w:tcW w:w="1757" w:type="dxa"/>
            <w:noWrap w:val="0"/>
            <w:vAlign w:val="center"/>
          </w:tcPr>
          <w:p w14:paraId="1AC644A5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业务范围</w:t>
            </w:r>
          </w:p>
        </w:tc>
        <w:tc>
          <w:tcPr>
            <w:tcW w:w="7087" w:type="dxa"/>
            <w:gridSpan w:val="3"/>
            <w:noWrap w:val="0"/>
            <w:vAlign w:val="center"/>
          </w:tcPr>
          <w:p w14:paraId="28805DB6">
            <w:pPr>
              <w:keepNext w:val="0"/>
              <w:keepLines w:val="0"/>
              <w:pageBreakBefore w:val="0"/>
              <w:widowControl w:val="0"/>
              <w:tabs>
                <w:tab w:val="left" w:pos="45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</w:p>
          <w:p w14:paraId="2BF8BA25">
            <w:pPr>
              <w:keepNext w:val="0"/>
              <w:keepLines w:val="0"/>
              <w:pageBreakBefore w:val="0"/>
              <w:widowControl w:val="0"/>
              <w:tabs>
                <w:tab w:val="left" w:pos="45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一、环境损害司法鉴定</w:t>
            </w:r>
          </w:p>
          <w:p w14:paraId="34ED50AE">
            <w:pPr>
              <w:keepNext w:val="0"/>
              <w:keepLines w:val="0"/>
              <w:pageBreakBefore w:val="0"/>
              <w:widowControl w:val="0"/>
              <w:tabs>
                <w:tab w:val="left" w:pos="45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1、污染物性质鉴定（0101固体废物鉴定、0102危险废物鉴定、0103有毒物质（不包括危</w:t>
            </w:r>
            <w:bookmarkStart w:id="1" w:name="_GoBack"/>
            <w:bookmarkEnd w:id="1"/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险废物）鉴定、0106污染物筛查及理化性质鉴定）</w:t>
            </w:r>
          </w:p>
          <w:p w14:paraId="6EA0575B">
            <w:pPr>
              <w:keepNext w:val="0"/>
              <w:keepLines w:val="0"/>
              <w:pageBreakBefore w:val="0"/>
              <w:widowControl w:val="0"/>
              <w:tabs>
                <w:tab w:val="left" w:pos="45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2、地表水与沉积物环境损害鉴定（0201污染环境行为致地表水与沉积物环境损害鉴定、0202污染环境行为致水生态系统损害鉴定、0203地表水和沉积物污染致植物损害鉴定、0204地表水和沉积物污染致动物损害鉴定）</w:t>
            </w:r>
          </w:p>
          <w:p w14:paraId="7A7F6B23">
            <w:pPr>
              <w:keepNext w:val="0"/>
              <w:keepLines w:val="0"/>
              <w:pageBreakBefore w:val="0"/>
              <w:widowControl w:val="0"/>
              <w:tabs>
                <w:tab w:val="left" w:pos="45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3、空气污染环境损害鉴定（0301污染环境行为致环境空气损害鉴定、0304室内空气污染损害鉴定、0305室内空气污染致人体健康损害鉴定）</w:t>
            </w:r>
          </w:p>
          <w:p w14:paraId="18FEB7D2">
            <w:pPr>
              <w:keepNext w:val="0"/>
              <w:keepLines w:val="0"/>
              <w:pageBreakBefore w:val="0"/>
              <w:widowControl w:val="0"/>
              <w:tabs>
                <w:tab w:val="left" w:pos="45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、土壤与地下水环境损害鉴定（0401污染环境行为致土壤环境损害鉴定、0402污染环境行为致地下水环境损害鉴定、0403污染环境行为致土壤生态系统损害鉴定、0404土壤污染致植物损害鉴定、0405地下水污染致植物损害鉴定、0406土壤污染致动物损害鉴定、0407地下水污染致动物损害鉴定）</w:t>
            </w:r>
          </w:p>
          <w:p w14:paraId="379734CA">
            <w:pPr>
              <w:tabs>
                <w:tab w:val="left" w:pos="4587"/>
              </w:tabs>
              <w:snapToGrid w:val="0"/>
              <w:spacing w:line="360" w:lineRule="auto"/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5、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生态系统环境损害鉴定：</w:t>
            </w:r>
          </w:p>
          <w:p w14:paraId="4E34C428">
            <w:pPr>
              <w:tabs>
                <w:tab w:val="left" w:pos="4587"/>
              </w:tabs>
              <w:snapToGrid w:val="0"/>
              <w:spacing w:line="360" w:lineRule="auto"/>
              <w:jc w:val="both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0603 生态破坏行为致微生物损害鉴定、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0606生态破坏行为致湿地生态系统损害鉴定、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0609 生态破坏行为致河流、湖泊生态系统损害鉴定、0611 生态破坏行为致农田生态系统损害鉴定、0612 生态破坏行为致城市生态系统损害鉴定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、0613 矿产资源开采行为致矿山地质环境破坏、土地损毁及生态功能损害鉴定</w:t>
            </w:r>
          </w:p>
          <w:p w14:paraId="09661949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其他环境损害鉴定（0701噪声损害鉴定、0702振动损害鉴定）</w:t>
            </w:r>
          </w:p>
          <w:p w14:paraId="115EB2FB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物证类司法鉴定</w:t>
            </w:r>
          </w:p>
          <w:p w14:paraId="4F2D3F1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0306 食品类鉴定</w:t>
            </w:r>
          </w:p>
          <w:p w14:paraId="69FA6BBF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法医类司法鉴定</w:t>
            </w:r>
          </w:p>
          <w:p w14:paraId="7DF83847">
            <w:pPr>
              <w:tabs>
                <w:tab w:val="left" w:pos="4587"/>
              </w:tabs>
              <w:snapToGrid w:val="0"/>
              <w:spacing w:line="360" w:lineRule="auto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0501 气体毒物鉴定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0502 挥发性毒物鉴定、0510金属毒物鉴定、0511水溶性无机毒物鉴定</w:t>
            </w:r>
          </w:p>
        </w:tc>
      </w:tr>
    </w:tbl>
    <w:p w14:paraId="7AC11A6E">
      <w:pPr>
        <w:jc w:val="center"/>
        <w:rPr>
          <w:rFonts w:ascii="黑体" w:hAnsi="黑体" w:eastAsia="黑体"/>
          <w:color w:val="auto"/>
          <w:sz w:val="44"/>
          <w:szCs w:val="44"/>
        </w:rPr>
      </w:pPr>
    </w:p>
    <w:p w14:paraId="59AD5A95">
      <w:pPr>
        <w:jc w:val="center"/>
        <w:rPr>
          <w:rFonts w:ascii="黑体" w:hAnsi="黑体" w:eastAsia="黑体"/>
          <w:color w:val="auto"/>
          <w:sz w:val="44"/>
          <w:szCs w:val="44"/>
        </w:rPr>
      </w:pPr>
    </w:p>
    <w:p w14:paraId="1CC397C1">
      <w:pPr>
        <w:jc w:val="center"/>
        <w:rPr>
          <w:rFonts w:ascii="黑体" w:hAnsi="黑体" w:eastAsia="黑体"/>
          <w:color w:val="auto"/>
          <w:sz w:val="44"/>
          <w:szCs w:val="44"/>
        </w:rPr>
      </w:pPr>
    </w:p>
    <w:p w14:paraId="37E7DC1F">
      <w:pPr>
        <w:jc w:val="center"/>
        <w:rPr>
          <w:rFonts w:ascii="黑体" w:hAnsi="黑体" w:eastAsia="黑体"/>
          <w:color w:val="auto"/>
          <w:sz w:val="44"/>
          <w:szCs w:val="44"/>
        </w:rPr>
      </w:pPr>
    </w:p>
    <w:p w14:paraId="0F1DD964">
      <w:pPr>
        <w:ind w:firstLine="5440" w:firstLineChars="17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1417" w:right="1134" w:bottom="141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A4D6A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FEB32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85012A"/>
    <w:multiLevelType w:val="singleLevel"/>
    <w:tmpl w:val="8B85012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C6C1069"/>
    <w:multiLevelType w:val="singleLevel"/>
    <w:tmpl w:val="4C6C1069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iY2M4ODQyN2E1OWE3OGZkZGI4YmE2ZDhmNTQ5NGQifQ=="/>
  </w:docVars>
  <w:rsids>
    <w:rsidRoot w:val="00172A27"/>
    <w:rsid w:val="000D620B"/>
    <w:rsid w:val="00116643"/>
    <w:rsid w:val="0012172F"/>
    <w:rsid w:val="002035F0"/>
    <w:rsid w:val="00311976"/>
    <w:rsid w:val="00363B92"/>
    <w:rsid w:val="003D5224"/>
    <w:rsid w:val="008768E3"/>
    <w:rsid w:val="009F60EC"/>
    <w:rsid w:val="00AA6964"/>
    <w:rsid w:val="00CF32D0"/>
    <w:rsid w:val="00E34359"/>
    <w:rsid w:val="00FF76D1"/>
    <w:rsid w:val="036C2FE2"/>
    <w:rsid w:val="18DF32C8"/>
    <w:rsid w:val="2349688C"/>
    <w:rsid w:val="255D1A36"/>
    <w:rsid w:val="25C61809"/>
    <w:rsid w:val="2BD136C8"/>
    <w:rsid w:val="2CBD695C"/>
    <w:rsid w:val="2E5647B5"/>
    <w:rsid w:val="2F023095"/>
    <w:rsid w:val="32091F86"/>
    <w:rsid w:val="32C24615"/>
    <w:rsid w:val="33B74C06"/>
    <w:rsid w:val="395677F0"/>
    <w:rsid w:val="3A7B6B56"/>
    <w:rsid w:val="41A27A7E"/>
    <w:rsid w:val="42E935CB"/>
    <w:rsid w:val="453064BE"/>
    <w:rsid w:val="49323E50"/>
    <w:rsid w:val="49CC289E"/>
    <w:rsid w:val="4A9D7057"/>
    <w:rsid w:val="4E752D5C"/>
    <w:rsid w:val="5019628C"/>
    <w:rsid w:val="56190D3B"/>
    <w:rsid w:val="596C78B2"/>
    <w:rsid w:val="5C674464"/>
    <w:rsid w:val="5D5D138D"/>
    <w:rsid w:val="5F9E74CB"/>
    <w:rsid w:val="6B3D6205"/>
    <w:rsid w:val="6D5E0F7C"/>
    <w:rsid w:val="707029DF"/>
    <w:rsid w:val="78CA27D8"/>
    <w:rsid w:val="7F567E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9">
    <w:name w:val="Strong"/>
    <w:qFormat/>
    <w:uiPriority w:val="22"/>
    <w:rPr>
      <w:b/>
    </w:rPr>
  </w:style>
  <w:style w:type="character" w:styleId="10">
    <w:name w:val="page number"/>
    <w:basedOn w:val="8"/>
    <w:unhideWhenUsed/>
    <w:qFormat/>
    <w:uiPriority w:val="99"/>
  </w:style>
  <w:style w:type="character" w:styleId="11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631</Words>
  <Characters>728</Characters>
  <Lines>3</Lines>
  <Paragraphs>1</Paragraphs>
  <TotalTime>12</TotalTime>
  <ScaleCrop>false</ScaleCrop>
  <LinksUpToDate>false</LinksUpToDate>
  <CharactersWithSpaces>736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2014-12-15T07:53:00Z</dcterms:created>
  <dc:creator>赵腾</dc:creator>
  <cp:lastModifiedBy>李丰</cp:lastModifiedBy>
  <cp:lastPrinted>2025-10-24T07:22:00Z</cp:lastPrinted>
  <dcterms:modified xsi:type="dcterms:W3CDTF">2025-12-31T07:41:17Z</dcterms:modified>
  <dc:title>收条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DC48A8150D644623B2FA04F5F4C24DF9_13</vt:lpwstr>
  </property>
  <property fmtid="{D5CDD505-2E9C-101B-9397-08002B2CF9AE}" pid="4" name="KSOTemplateDocerSaveRecord">
    <vt:lpwstr>eyJoZGlkIjoiOWJjOTUxM2ZhNzE4Zjk3YzcxYmMxMTU1MTNlNDQ4MGQiLCJ1c2VySWQiOiI1MDY3MDg3MTMifQ==</vt:lpwstr>
  </property>
</Properties>
</file>